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E31CE" w14:textId="77777777" w:rsidR="00111E25" w:rsidRPr="00754D18" w:rsidRDefault="00D6010F">
      <w:pPr>
        <w:pStyle w:val="Body"/>
        <w:spacing w:line="480" w:lineRule="auto"/>
        <w:jc w:val="center"/>
        <w:rPr>
          <w:rFonts w:ascii="Times New Roman" w:eastAsia="Times New Roman" w:hAnsi="Times New Roman" w:cs="Times New Roman"/>
          <w:b/>
          <w:bCs/>
          <w:sz w:val="24"/>
          <w:szCs w:val="24"/>
        </w:rPr>
      </w:pPr>
      <w:r w:rsidRPr="00754D18">
        <w:rPr>
          <w:rFonts w:ascii="Times New Roman" w:hAnsi="Times New Roman" w:cs="Times New Roman"/>
          <w:b/>
          <w:bCs/>
          <w:sz w:val="24"/>
          <w:szCs w:val="24"/>
        </w:rPr>
        <w:t>Discussion Board</w:t>
      </w:r>
    </w:p>
    <w:p w14:paraId="1C9993B0" w14:textId="01BA18A1"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 xml:space="preserve">Ralph is an overpowered individual in the company. This is one of the effects that bring a lot of discrimination and segregation to the company employees. This is done in various ways that are both direct and indirect. Because of </w:t>
      </w:r>
      <w:r w:rsidRPr="00754D18">
        <w:rPr>
          <w:rFonts w:ascii="Times New Roman" w:hAnsi="Times New Roman" w:cs="Times New Roman"/>
          <w:sz w:val="24"/>
          <w:szCs w:val="24"/>
        </w:rPr>
        <w:t>this, the company may face a long-term downfall with the pride being displayed by Ralph. As a team leader with a lot of power, Ralph should relate more with the employees and know what they are doing. This not only creates a way in which he can monitor the</w:t>
      </w:r>
      <w:r w:rsidRPr="00754D18">
        <w:rPr>
          <w:rFonts w:ascii="Times New Roman" w:hAnsi="Times New Roman" w:cs="Times New Roman"/>
          <w:sz w:val="24"/>
          <w:szCs w:val="24"/>
        </w:rPr>
        <w:t xml:space="preserve"> performance of the company firsthand but also allows him to understand the weaknesses and strengths of each employee while building their trust (Yue et al., 2021). The impacts of Ralph's behaviors on the company are both long-term and irreversible. This h</w:t>
      </w:r>
      <w:r w:rsidRPr="00754D18">
        <w:rPr>
          <w:rFonts w:ascii="Times New Roman" w:hAnsi="Times New Roman" w:cs="Times New Roman"/>
          <w:sz w:val="24"/>
          <w:szCs w:val="24"/>
        </w:rPr>
        <w:t>appens because he creates a sense of negativity within the employees. When the purpose of negativity is prolonged over a long period, the workflow is significantly reduced, and the company may face a lot of losses in the future that would not be reversed</w:t>
      </w:r>
      <w:r w:rsidR="003A71BB" w:rsidRPr="00754D18">
        <w:rPr>
          <w:rFonts w:ascii="Times New Roman" w:hAnsi="Times New Roman" w:cs="Times New Roman"/>
          <w:sz w:val="24"/>
          <w:szCs w:val="24"/>
        </w:rPr>
        <w:t xml:space="preserve"> </w:t>
      </w:r>
      <w:r w:rsidR="007D2E40" w:rsidRPr="00754D18">
        <w:rPr>
          <w:rFonts w:ascii="Times New Roman" w:hAnsi="Times New Roman" w:cs="Times New Roman"/>
          <w:sz w:val="24"/>
          <w:szCs w:val="24"/>
        </w:rPr>
        <w:t>(</w:t>
      </w:r>
      <w:r w:rsidR="007D2E40" w:rsidRPr="00754D18">
        <w:rPr>
          <w:rStyle w:val="il"/>
          <w:rFonts w:ascii="Times New Roman" w:hAnsi="Times New Roman" w:cs="Times New Roman"/>
          <w:color w:val="222222"/>
          <w:sz w:val="24"/>
          <w:szCs w:val="24"/>
          <w:shd w:val="clear" w:color="auto" w:fill="FFFFFF"/>
        </w:rPr>
        <w:t>Dye</w:t>
      </w:r>
      <w:r w:rsidR="003A71BB" w:rsidRPr="00754D18">
        <w:rPr>
          <w:rFonts w:ascii="Times New Roman" w:hAnsi="Times New Roman" w:cs="Times New Roman"/>
          <w:color w:val="222222"/>
          <w:sz w:val="24"/>
          <w:szCs w:val="24"/>
          <w:shd w:val="clear" w:color="auto" w:fill="FFFFFF"/>
        </w:rPr>
        <w:t xml:space="preserve">, </w:t>
      </w:r>
      <w:r w:rsidR="003A71BB" w:rsidRPr="00754D18">
        <w:rPr>
          <w:rStyle w:val="il"/>
          <w:rFonts w:ascii="Times New Roman" w:hAnsi="Times New Roman" w:cs="Times New Roman"/>
          <w:color w:val="222222"/>
          <w:sz w:val="24"/>
          <w:szCs w:val="24"/>
          <w:shd w:val="clear" w:color="auto" w:fill="FFFFFF"/>
        </w:rPr>
        <w:t>2017</w:t>
      </w:r>
      <w:r w:rsidR="003A71BB" w:rsidRPr="00754D18">
        <w:rPr>
          <w:rFonts w:ascii="Times New Roman" w:hAnsi="Times New Roman" w:cs="Times New Roman"/>
          <w:color w:val="222222"/>
          <w:sz w:val="24"/>
          <w:szCs w:val="24"/>
          <w:shd w:val="clear" w:color="auto" w:fill="FFFFFF"/>
        </w:rPr>
        <w:t>)</w:t>
      </w:r>
      <w:r w:rsidRPr="00754D18">
        <w:rPr>
          <w:rFonts w:ascii="Times New Roman" w:hAnsi="Times New Roman" w:cs="Times New Roman"/>
          <w:sz w:val="24"/>
          <w:szCs w:val="24"/>
        </w:rPr>
        <w:t xml:space="preserve">. </w:t>
      </w:r>
    </w:p>
    <w:p w14:paraId="4AC39756"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First off, Ralph is a leader that is not approachable. Although he has the skill and advantage, he may lack some aspects that may increase the company's success rate. The company employees can address these skills through approaching and talking to them.</w:t>
      </w:r>
      <w:r w:rsidRPr="00754D18">
        <w:rPr>
          <w:rFonts w:ascii="Times New Roman" w:hAnsi="Times New Roman" w:cs="Times New Roman"/>
          <w:sz w:val="24"/>
          <w:szCs w:val="24"/>
        </w:rPr>
        <w:t xml:space="preserve"> To become a better leader, he should have more one-on-one interactions with the employees to build trust and openness. By doing this, the company culture can be improved, and the employees would actively contribute to making the company. </w:t>
      </w:r>
    </w:p>
    <w:p w14:paraId="4C919442" w14:textId="3DFF1818" w:rsidR="00111E25" w:rsidRPr="00754D18" w:rsidRDefault="00D6010F">
      <w:pPr>
        <w:pStyle w:val="Body"/>
        <w:spacing w:line="480" w:lineRule="auto"/>
        <w:rPr>
          <w:rFonts w:ascii="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 xml:space="preserve">The role that </w:t>
      </w:r>
      <w:proofErr w:type="gramStart"/>
      <w:r w:rsidRPr="00754D18">
        <w:rPr>
          <w:rFonts w:ascii="Times New Roman" w:hAnsi="Times New Roman" w:cs="Times New Roman"/>
          <w:sz w:val="24"/>
          <w:szCs w:val="24"/>
        </w:rPr>
        <w:t>p</w:t>
      </w:r>
      <w:r w:rsidRPr="00754D18">
        <w:rPr>
          <w:rFonts w:ascii="Times New Roman" w:hAnsi="Times New Roman" w:cs="Times New Roman"/>
          <w:sz w:val="24"/>
          <w:szCs w:val="24"/>
        </w:rPr>
        <w:t>ower</w:t>
      </w:r>
      <w:proofErr w:type="gramEnd"/>
      <w:r w:rsidRPr="00754D18">
        <w:rPr>
          <w:rFonts w:ascii="Times New Roman" w:hAnsi="Times New Roman" w:cs="Times New Roman"/>
          <w:sz w:val="24"/>
          <w:szCs w:val="24"/>
        </w:rPr>
        <w:t xml:space="preserve"> plays in the success of Ralph is the ability to have all the resources within his grasps within a short time. This heavily benefits his role and his position to influence different activities in the company to his benefit. Apart from this, he has inst</w:t>
      </w:r>
      <w:r w:rsidRPr="00754D18">
        <w:rPr>
          <w:rFonts w:ascii="Times New Roman" w:hAnsi="Times New Roman" w:cs="Times New Roman"/>
          <w:sz w:val="24"/>
          <w:szCs w:val="24"/>
        </w:rPr>
        <w:t>illed fear in the company employees, making them obey every rule he says. As his sentences proved it, "</w:t>
      </w:r>
      <w:r w:rsidRPr="00754D18">
        <w:rPr>
          <w:rFonts w:ascii="Times New Roman" w:hAnsi="Times New Roman" w:cs="Times New Roman"/>
          <w:sz w:val="24"/>
          <w:szCs w:val="24"/>
        </w:rPr>
        <w:t>…</w:t>
      </w:r>
      <w:r w:rsidRPr="00754D18">
        <w:rPr>
          <w:rFonts w:ascii="Times New Roman" w:hAnsi="Times New Roman" w:cs="Times New Roman"/>
          <w:sz w:val="24"/>
          <w:szCs w:val="24"/>
        </w:rPr>
        <w:t>, but I own these people."</w:t>
      </w:r>
    </w:p>
    <w:p w14:paraId="4C3D13C8" w14:textId="61AF813C" w:rsidR="00327CE0" w:rsidRPr="00754D18" w:rsidRDefault="00327CE0" w:rsidP="00327CE0">
      <w:pPr>
        <w:pStyle w:val="Body"/>
        <w:spacing w:line="480" w:lineRule="auto"/>
        <w:jc w:val="center"/>
        <w:rPr>
          <w:rFonts w:ascii="Times New Roman" w:hAnsi="Times New Roman" w:cs="Times New Roman"/>
          <w:sz w:val="24"/>
          <w:szCs w:val="24"/>
        </w:rPr>
      </w:pPr>
      <w:r w:rsidRPr="00754D18">
        <w:rPr>
          <w:rFonts w:ascii="Times New Roman" w:hAnsi="Times New Roman" w:cs="Times New Roman"/>
          <w:sz w:val="24"/>
          <w:szCs w:val="24"/>
        </w:rPr>
        <w:lastRenderedPageBreak/>
        <w:t>References</w:t>
      </w:r>
    </w:p>
    <w:p w14:paraId="24FDCA5E" w14:textId="21C02F7B" w:rsidR="00327CE0" w:rsidRPr="00754D18" w:rsidRDefault="00327CE0" w:rsidP="00327CE0">
      <w:pPr>
        <w:pStyle w:val="Body"/>
        <w:spacing w:line="480" w:lineRule="auto"/>
        <w:jc w:val="center"/>
        <w:rPr>
          <w:rFonts w:ascii="Times New Roman" w:eastAsia="Times New Roman" w:hAnsi="Times New Roman" w:cs="Times New Roman"/>
          <w:sz w:val="24"/>
          <w:szCs w:val="24"/>
        </w:rPr>
      </w:pPr>
      <w:r w:rsidRPr="00754D18">
        <w:rPr>
          <w:rStyle w:val="il"/>
          <w:rFonts w:ascii="Times New Roman" w:hAnsi="Times New Roman" w:cs="Times New Roman"/>
          <w:color w:val="222222"/>
          <w:sz w:val="24"/>
          <w:szCs w:val="24"/>
          <w:shd w:val="clear" w:color="auto" w:fill="FFFFFF"/>
        </w:rPr>
        <w:t>Dye</w:t>
      </w:r>
      <w:r w:rsidRPr="00754D18">
        <w:rPr>
          <w:rFonts w:ascii="Times New Roman" w:hAnsi="Times New Roman" w:cs="Times New Roman"/>
          <w:color w:val="222222"/>
          <w:sz w:val="24"/>
          <w:szCs w:val="24"/>
          <w:shd w:val="clear" w:color="auto" w:fill="FFFFFF"/>
        </w:rPr>
        <w:t xml:space="preserve">, </w:t>
      </w:r>
      <w:proofErr w:type="gramStart"/>
      <w:r w:rsidRPr="00754D18">
        <w:rPr>
          <w:rFonts w:ascii="Times New Roman" w:hAnsi="Times New Roman" w:cs="Times New Roman"/>
          <w:color w:val="222222"/>
          <w:sz w:val="24"/>
          <w:szCs w:val="24"/>
          <w:shd w:val="clear" w:color="auto" w:fill="FFFFFF"/>
        </w:rPr>
        <w:t>C.(</w:t>
      </w:r>
      <w:proofErr w:type="gramEnd"/>
      <w:r w:rsidRPr="00754D18">
        <w:rPr>
          <w:rStyle w:val="il"/>
          <w:rFonts w:ascii="Times New Roman" w:hAnsi="Times New Roman" w:cs="Times New Roman"/>
          <w:color w:val="222222"/>
          <w:sz w:val="24"/>
          <w:szCs w:val="24"/>
          <w:shd w:val="clear" w:color="auto" w:fill="FFFFFF"/>
        </w:rPr>
        <w:t>2017</w:t>
      </w:r>
      <w:r w:rsidRPr="00754D18">
        <w:rPr>
          <w:rFonts w:ascii="Times New Roman" w:hAnsi="Times New Roman" w:cs="Times New Roman"/>
          <w:color w:val="222222"/>
          <w:sz w:val="24"/>
          <w:szCs w:val="24"/>
          <w:shd w:val="clear" w:color="auto" w:fill="FFFFFF"/>
        </w:rPr>
        <w:t>). The Leadership Imperative. In T. Rothschadl (Ed.), Leadership in Healthcare: Essential Values and Skills. Health Administration Press. (3rd ed.).</w:t>
      </w:r>
    </w:p>
    <w:p w14:paraId="5E2CCC87" w14:textId="77777777" w:rsidR="00327CE0" w:rsidRPr="00754D18" w:rsidRDefault="00327CE0" w:rsidP="00327CE0">
      <w:pPr>
        <w:pStyle w:val="Body"/>
        <w:spacing w:line="480" w:lineRule="auto"/>
        <w:ind w:left="720" w:hanging="720"/>
        <w:rPr>
          <w:rFonts w:ascii="Times New Roman" w:hAnsi="Times New Roman" w:cs="Times New Roman"/>
          <w:sz w:val="24"/>
          <w:szCs w:val="24"/>
        </w:rPr>
      </w:pPr>
      <w:r w:rsidRPr="00754D18">
        <w:rPr>
          <w:rFonts w:ascii="Times New Roman" w:hAnsi="Times New Roman" w:cs="Times New Roman"/>
          <w:sz w:val="24"/>
          <w:szCs w:val="24"/>
        </w:rPr>
        <w:t>Yue, C. A., Men, L. R., &amp; Berger, B. K. (2021). Leaders as communication agents. In Current Trends and Issues in Internal Communication </w:t>
      </w:r>
      <w:r w:rsidRPr="00754D18">
        <w:rPr>
          <w:rFonts w:ascii="Times New Roman" w:hAnsi="Times New Roman" w:cs="Times New Roman"/>
          <w:sz w:val="24"/>
          <w:szCs w:val="24"/>
          <w:lang w:val="it-IT"/>
        </w:rPr>
        <w:t>(pp. 19-38). Palgrave Macmillan, Cham.</w:t>
      </w:r>
    </w:p>
    <w:p w14:paraId="7E4C3292" w14:textId="77777777" w:rsidR="00327CE0" w:rsidRPr="00754D18" w:rsidRDefault="00327CE0">
      <w:pPr>
        <w:pStyle w:val="Body"/>
        <w:spacing w:line="480" w:lineRule="auto"/>
        <w:rPr>
          <w:rFonts w:ascii="Times New Roman" w:eastAsia="Times New Roman" w:hAnsi="Times New Roman" w:cs="Times New Roman"/>
          <w:sz w:val="24"/>
          <w:szCs w:val="24"/>
        </w:rPr>
      </w:pPr>
    </w:p>
    <w:p w14:paraId="1E318E45" w14:textId="77777777" w:rsidR="00BC4DAB" w:rsidRDefault="00BC4DAB">
      <w:pPr>
        <w:pStyle w:val="Body"/>
        <w:spacing w:line="480" w:lineRule="auto"/>
        <w:jc w:val="center"/>
        <w:rPr>
          <w:rFonts w:ascii="Times New Roman" w:hAnsi="Times New Roman" w:cs="Times New Roman"/>
          <w:b/>
          <w:bCs/>
          <w:sz w:val="24"/>
          <w:szCs w:val="24"/>
        </w:rPr>
      </w:pPr>
    </w:p>
    <w:p w14:paraId="1C58B38C" w14:textId="77777777" w:rsidR="00BC4DAB" w:rsidRDefault="00BC4DAB">
      <w:pPr>
        <w:pStyle w:val="Body"/>
        <w:spacing w:line="480" w:lineRule="auto"/>
        <w:jc w:val="center"/>
        <w:rPr>
          <w:rFonts w:ascii="Times New Roman" w:hAnsi="Times New Roman" w:cs="Times New Roman"/>
          <w:b/>
          <w:bCs/>
          <w:sz w:val="24"/>
          <w:szCs w:val="24"/>
        </w:rPr>
      </w:pPr>
    </w:p>
    <w:p w14:paraId="43F7D341" w14:textId="77777777" w:rsidR="00BC4DAB" w:rsidRDefault="00BC4DAB">
      <w:pPr>
        <w:pStyle w:val="Body"/>
        <w:spacing w:line="480" w:lineRule="auto"/>
        <w:jc w:val="center"/>
        <w:rPr>
          <w:rFonts w:ascii="Times New Roman" w:hAnsi="Times New Roman" w:cs="Times New Roman"/>
          <w:b/>
          <w:bCs/>
          <w:sz w:val="24"/>
          <w:szCs w:val="24"/>
        </w:rPr>
      </w:pPr>
    </w:p>
    <w:p w14:paraId="0F3DECA0" w14:textId="77777777" w:rsidR="00BC4DAB" w:rsidRDefault="00BC4DAB">
      <w:pPr>
        <w:pStyle w:val="Body"/>
        <w:spacing w:line="480" w:lineRule="auto"/>
        <w:jc w:val="center"/>
        <w:rPr>
          <w:rFonts w:ascii="Times New Roman" w:hAnsi="Times New Roman" w:cs="Times New Roman"/>
          <w:b/>
          <w:bCs/>
          <w:sz w:val="24"/>
          <w:szCs w:val="24"/>
        </w:rPr>
      </w:pPr>
    </w:p>
    <w:p w14:paraId="2C2D088D" w14:textId="77777777" w:rsidR="00BC4DAB" w:rsidRDefault="00BC4DAB">
      <w:pPr>
        <w:pStyle w:val="Body"/>
        <w:spacing w:line="480" w:lineRule="auto"/>
        <w:jc w:val="center"/>
        <w:rPr>
          <w:rFonts w:ascii="Times New Roman" w:hAnsi="Times New Roman" w:cs="Times New Roman"/>
          <w:b/>
          <w:bCs/>
          <w:sz w:val="24"/>
          <w:szCs w:val="24"/>
        </w:rPr>
      </w:pPr>
    </w:p>
    <w:p w14:paraId="63B99EDA" w14:textId="77777777" w:rsidR="00BC4DAB" w:rsidRDefault="00BC4DAB">
      <w:pPr>
        <w:pStyle w:val="Body"/>
        <w:spacing w:line="480" w:lineRule="auto"/>
        <w:jc w:val="center"/>
        <w:rPr>
          <w:rFonts w:ascii="Times New Roman" w:hAnsi="Times New Roman" w:cs="Times New Roman"/>
          <w:b/>
          <w:bCs/>
          <w:sz w:val="24"/>
          <w:szCs w:val="24"/>
        </w:rPr>
      </w:pPr>
    </w:p>
    <w:p w14:paraId="75A9FF13" w14:textId="77777777" w:rsidR="00BC4DAB" w:rsidRDefault="00BC4DAB">
      <w:pPr>
        <w:pStyle w:val="Body"/>
        <w:spacing w:line="480" w:lineRule="auto"/>
        <w:jc w:val="center"/>
        <w:rPr>
          <w:rFonts w:ascii="Times New Roman" w:hAnsi="Times New Roman" w:cs="Times New Roman"/>
          <w:b/>
          <w:bCs/>
          <w:sz w:val="24"/>
          <w:szCs w:val="24"/>
        </w:rPr>
      </w:pPr>
    </w:p>
    <w:p w14:paraId="6E912BE1" w14:textId="77777777" w:rsidR="00BC4DAB" w:rsidRDefault="00BC4DAB">
      <w:pPr>
        <w:pStyle w:val="Body"/>
        <w:spacing w:line="480" w:lineRule="auto"/>
        <w:jc w:val="center"/>
        <w:rPr>
          <w:rFonts w:ascii="Times New Roman" w:hAnsi="Times New Roman" w:cs="Times New Roman"/>
          <w:b/>
          <w:bCs/>
          <w:sz w:val="24"/>
          <w:szCs w:val="24"/>
        </w:rPr>
      </w:pPr>
    </w:p>
    <w:p w14:paraId="7CA5865D" w14:textId="77777777" w:rsidR="00BC4DAB" w:rsidRDefault="00BC4DAB">
      <w:pPr>
        <w:pStyle w:val="Body"/>
        <w:spacing w:line="480" w:lineRule="auto"/>
        <w:jc w:val="center"/>
        <w:rPr>
          <w:rFonts w:ascii="Times New Roman" w:hAnsi="Times New Roman" w:cs="Times New Roman"/>
          <w:b/>
          <w:bCs/>
          <w:sz w:val="24"/>
          <w:szCs w:val="24"/>
        </w:rPr>
      </w:pPr>
    </w:p>
    <w:p w14:paraId="010BD135" w14:textId="77777777" w:rsidR="00BC4DAB" w:rsidRDefault="00BC4DAB">
      <w:pPr>
        <w:pStyle w:val="Body"/>
        <w:spacing w:line="480" w:lineRule="auto"/>
        <w:jc w:val="center"/>
        <w:rPr>
          <w:rFonts w:ascii="Times New Roman" w:hAnsi="Times New Roman" w:cs="Times New Roman"/>
          <w:b/>
          <w:bCs/>
          <w:sz w:val="24"/>
          <w:szCs w:val="24"/>
        </w:rPr>
      </w:pPr>
    </w:p>
    <w:p w14:paraId="7D57FBCF" w14:textId="77777777" w:rsidR="00BC4DAB" w:rsidRDefault="00BC4DAB">
      <w:pPr>
        <w:pStyle w:val="Body"/>
        <w:spacing w:line="480" w:lineRule="auto"/>
        <w:jc w:val="center"/>
        <w:rPr>
          <w:rFonts w:ascii="Times New Roman" w:hAnsi="Times New Roman" w:cs="Times New Roman"/>
          <w:b/>
          <w:bCs/>
          <w:sz w:val="24"/>
          <w:szCs w:val="24"/>
        </w:rPr>
      </w:pPr>
    </w:p>
    <w:p w14:paraId="26214668" w14:textId="77777777" w:rsidR="00BC4DAB" w:rsidRDefault="00BC4DAB">
      <w:pPr>
        <w:pStyle w:val="Body"/>
        <w:spacing w:line="480" w:lineRule="auto"/>
        <w:jc w:val="center"/>
        <w:rPr>
          <w:rFonts w:ascii="Times New Roman" w:hAnsi="Times New Roman" w:cs="Times New Roman"/>
          <w:b/>
          <w:bCs/>
          <w:sz w:val="24"/>
          <w:szCs w:val="24"/>
        </w:rPr>
      </w:pPr>
    </w:p>
    <w:p w14:paraId="63D5BB91" w14:textId="77777777" w:rsidR="00BC4DAB" w:rsidRDefault="00BC4DAB">
      <w:pPr>
        <w:pStyle w:val="Body"/>
        <w:spacing w:line="480" w:lineRule="auto"/>
        <w:jc w:val="center"/>
        <w:rPr>
          <w:rFonts w:ascii="Times New Roman" w:hAnsi="Times New Roman" w:cs="Times New Roman"/>
          <w:b/>
          <w:bCs/>
          <w:sz w:val="24"/>
          <w:szCs w:val="24"/>
        </w:rPr>
      </w:pPr>
    </w:p>
    <w:p w14:paraId="4E4770F1" w14:textId="77777777" w:rsidR="00BC4DAB" w:rsidRDefault="00BC4DAB">
      <w:pPr>
        <w:pStyle w:val="Body"/>
        <w:spacing w:line="480" w:lineRule="auto"/>
        <w:jc w:val="center"/>
        <w:rPr>
          <w:rFonts w:ascii="Times New Roman" w:hAnsi="Times New Roman" w:cs="Times New Roman"/>
          <w:b/>
          <w:bCs/>
          <w:sz w:val="24"/>
          <w:szCs w:val="24"/>
        </w:rPr>
      </w:pPr>
    </w:p>
    <w:p w14:paraId="0270AEDC" w14:textId="77777777" w:rsidR="00BC4DAB" w:rsidRDefault="00BC4DAB">
      <w:pPr>
        <w:pStyle w:val="Body"/>
        <w:spacing w:line="480" w:lineRule="auto"/>
        <w:jc w:val="center"/>
        <w:rPr>
          <w:rFonts w:ascii="Times New Roman" w:hAnsi="Times New Roman" w:cs="Times New Roman"/>
          <w:b/>
          <w:bCs/>
          <w:sz w:val="24"/>
          <w:szCs w:val="24"/>
        </w:rPr>
      </w:pPr>
    </w:p>
    <w:p w14:paraId="2FD5AE4A" w14:textId="77777777" w:rsidR="00BC4DAB" w:rsidRDefault="00BC4DAB">
      <w:pPr>
        <w:pStyle w:val="Body"/>
        <w:spacing w:line="480" w:lineRule="auto"/>
        <w:jc w:val="center"/>
        <w:rPr>
          <w:rFonts w:ascii="Times New Roman" w:hAnsi="Times New Roman" w:cs="Times New Roman"/>
          <w:b/>
          <w:bCs/>
          <w:sz w:val="24"/>
          <w:szCs w:val="24"/>
        </w:rPr>
      </w:pPr>
    </w:p>
    <w:p w14:paraId="2140A9B2" w14:textId="77777777" w:rsidR="00BC4DAB" w:rsidRDefault="00BC4DAB">
      <w:pPr>
        <w:pStyle w:val="Body"/>
        <w:spacing w:line="480" w:lineRule="auto"/>
        <w:jc w:val="center"/>
        <w:rPr>
          <w:rFonts w:ascii="Times New Roman" w:hAnsi="Times New Roman" w:cs="Times New Roman"/>
          <w:b/>
          <w:bCs/>
          <w:sz w:val="24"/>
          <w:szCs w:val="24"/>
        </w:rPr>
      </w:pPr>
    </w:p>
    <w:p w14:paraId="07F195E6" w14:textId="338C1CFB" w:rsidR="00111E25" w:rsidRPr="00754D18" w:rsidRDefault="00D6010F">
      <w:pPr>
        <w:pStyle w:val="Body"/>
        <w:spacing w:line="480" w:lineRule="auto"/>
        <w:jc w:val="center"/>
        <w:rPr>
          <w:rFonts w:ascii="Times New Roman" w:eastAsia="Times New Roman" w:hAnsi="Times New Roman" w:cs="Times New Roman"/>
          <w:b/>
          <w:bCs/>
          <w:sz w:val="24"/>
          <w:szCs w:val="24"/>
        </w:rPr>
      </w:pPr>
      <w:r w:rsidRPr="00754D18">
        <w:rPr>
          <w:rFonts w:ascii="Times New Roman" w:hAnsi="Times New Roman" w:cs="Times New Roman"/>
          <w:b/>
          <w:bCs/>
          <w:sz w:val="24"/>
          <w:szCs w:val="24"/>
        </w:rPr>
        <w:lastRenderedPageBreak/>
        <w:t>Discussion One Reply</w:t>
      </w:r>
    </w:p>
    <w:p w14:paraId="5A105DF0"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 xml:space="preserve">It is proven that mutual connection with employees significantly increases the company's success since </w:t>
      </w:r>
      <w:r w:rsidRPr="00754D18">
        <w:rPr>
          <w:rFonts w:ascii="Times New Roman" w:hAnsi="Times New Roman" w:cs="Times New Roman"/>
          <w:sz w:val="24"/>
          <w:szCs w:val="24"/>
        </w:rPr>
        <w:t xml:space="preserve">the workers are constantly motivated and air out their problems openly. I agree with you that the changes may be irreversible for numerous reasons, including disunity, which is a significant impact when viewed from a long-term perspective. As known, Ralph </w:t>
      </w:r>
      <w:r w:rsidRPr="00754D18">
        <w:rPr>
          <w:rFonts w:ascii="Times New Roman" w:hAnsi="Times New Roman" w:cs="Times New Roman"/>
          <w:sz w:val="24"/>
          <w:szCs w:val="24"/>
        </w:rPr>
        <w:t>is a very influential person in the company and has a lot of authority. It is true that he should not be late in meetings and have a 'fill-in every time. This is not only unprofessional but also a lousy image presented to the company employees. Finally, th</w:t>
      </w:r>
      <w:r w:rsidRPr="00754D18">
        <w:rPr>
          <w:rFonts w:ascii="Times New Roman" w:hAnsi="Times New Roman" w:cs="Times New Roman"/>
          <w:sz w:val="24"/>
          <w:szCs w:val="24"/>
        </w:rPr>
        <w:t xml:space="preserve">e point you set out about how leaders should prioritize relationships with employees is vital because there can be more progress with solid connections between the team leaders and employees. </w:t>
      </w:r>
    </w:p>
    <w:p w14:paraId="40F0A1AB" w14:textId="77777777" w:rsidR="00111E25" w:rsidRPr="00754D18" w:rsidRDefault="00D6010F">
      <w:pPr>
        <w:pStyle w:val="Body"/>
        <w:spacing w:line="480" w:lineRule="auto"/>
        <w:jc w:val="center"/>
        <w:rPr>
          <w:rFonts w:ascii="Times New Roman" w:eastAsia="Times New Roman" w:hAnsi="Times New Roman" w:cs="Times New Roman"/>
          <w:b/>
          <w:bCs/>
          <w:sz w:val="24"/>
          <w:szCs w:val="24"/>
        </w:rPr>
      </w:pPr>
      <w:r w:rsidRPr="00754D18">
        <w:rPr>
          <w:rFonts w:ascii="Times New Roman" w:hAnsi="Times New Roman" w:cs="Times New Roman"/>
          <w:b/>
          <w:bCs/>
          <w:sz w:val="24"/>
          <w:szCs w:val="24"/>
        </w:rPr>
        <w:t>Discussion Two Reply</w:t>
      </w:r>
    </w:p>
    <w:p w14:paraId="6A770305"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 xml:space="preserve">I would like to applaud your first point </w:t>
      </w:r>
      <w:r w:rsidRPr="00754D18">
        <w:rPr>
          <w:rFonts w:ascii="Times New Roman" w:hAnsi="Times New Roman" w:cs="Times New Roman"/>
          <w:sz w:val="24"/>
          <w:szCs w:val="24"/>
        </w:rPr>
        <w:t>in the introductory sentence. Maintaining high employee retention in a company is one of the things that lead to a company's success. Apart from this, a lot of positivity can be a witness in the employees since they become more acquainted with their leader</w:t>
      </w:r>
      <w:r w:rsidRPr="00754D18">
        <w:rPr>
          <w:rFonts w:ascii="Times New Roman" w:hAnsi="Times New Roman" w:cs="Times New Roman"/>
          <w:sz w:val="24"/>
          <w:szCs w:val="24"/>
        </w:rPr>
        <w:t>s and communicate with them freely. As this may have a drawback when overdone, it is vital to at least have a certain level of communication that would encourage openness between the leader and the worker. Although Ralphs's financial skills have pushed him</w:t>
      </w:r>
      <w:r w:rsidRPr="00754D18">
        <w:rPr>
          <w:rFonts w:ascii="Times New Roman" w:hAnsi="Times New Roman" w:cs="Times New Roman"/>
          <w:sz w:val="24"/>
          <w:szCs w:val="24"/>
        </w:rPr>
        <w:t xml:space="preserve"> and the company to success, he does not consider the employees and views them as tools that are meant to drive the company to its success. He does not understand that this is a two-way mission in which both parties should be involved. As this continues, t</w:t>
      </w:r>
      <w:r w:rsidRPr="00754D18">
        <w:rPr>
          <w:rFonts w:ascii="Times New Roman" w:hAnsi="Times New Roman" w:cs="Times New Roman"/>
          <w:sz w:val="24"/>
          <w:szCs w:val="24"/>
        </w:rPr>
        <w:t>he company will later witness a lot of challenges, one of them including finding suitable employees and retaining them.</w:t>
      </w:r>
    </w:p>
    <w:p w14:paraId="72BBD837" w14:textId="77777777" w:rsidR="00111E25" w:rsidRPr="00754D18" w:rsidRDefault="00111E25">
      <w:pPr>
        <w:pStyle w:val="Body"/>
        <w:spacing w:line="480" w:lineRule="auto"/>
        <w:rPr>
          <w:rFonts w:ascii="Times New Roman" w:eastAsia="Times New Roman" w:hAnsi="Times New Roman" w:cs="Times New Roman"/>
          <w:sz w:val="24"/>
          <w:szCs w:val="24"/>
        </w:rPr>
      </w:pPr>
    </w:p>
    <w:p w14:paraId="3FE4CADB" w14:textId="77777777" w:rsidR="00BC4DAB" w:rsidRDefault="00BC4DAB">
      <w:pPr>
        <w:pStyle w:val="Body"/>
        <w:spacing w:line="480" w:lineRule="auto"/>
        <w:jc w:val="center"/>
        <w:rPr>
          <w:rFonts w:ascii="Times New Roman" w:hAnsi="Times New Roman" w:cs="Times New Roman"/>
          <w:b/>
          <w:bCs/>
          <w:sz w:val="24"/>
          <w:szCs w:val="24"/>
        </w:rPr>
      </w:pPr>
    </w:p>
    <w:p w14:paraId="2B62AA6C" w14:textId="48BAC357" w:rsidR="00111E25" w:rsidRPr="00754D18" w:rsidRDefault="00D6010F">
      <w:pPr>
        <w:pStyle w:val="Body"/>
        <w:spacing w:line="480" w:lineRule="auto"/>
        <w:jc w:val="center"/>
        <w:rPr>
          <w:rFonts w:ascii="Times New Roman" w:eastAsia="Times New Roman" w:hAnsi="Times New Roman" w:cs="Times New Roman"/>
          <w:b/>
          <w:bCs/>
          <w:sz w:val="24"/>
          <w:szCs w:val="24"/>
        </w:rPr>
      </w:pPr>
      <w:r w:rsidRPr="00754D18">
        <w:rPr>
          <w:rFonts w:ascii="Times New Roman" w:hAnsi="Times New Roman" w:cs="Times New Roman"/>
          <w:b/>
          <w:bCs/>
          <w:sz w:val="24"/>
          <w:szCs w:val="24"/>
        </w:rPr>
        <w:lastRenderedPageBreak/>
        <w:t>Reflection</w:t>
      </w:r>
    </w:p>
    <w:p w14:paraId="0330AF34"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The content is divided into two separate sections that provide elaborate explanations concerning trust and conflict managem</w:t>
      </w:r>
      <w:r w:rsidRPr="00754D18">
        <w:rPr>
          <w:rFonts w:ascii="Times New Roman" w:hAnsi="Times New Roman" w:cs="Times New Roman"/>
          <w:sz w:val="24"/>
          <w:szCs w:val="24"/>
        </w:rPr>
        <w:t xml:space="preserve">ent. </w:t>
      </w:r>
    </w:p>
    <w:p w14:paraId="7DBE19AE"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Based on truth, the excerpt displays a conversation by two people, Major Michelles and her fellow executive, Chuck. Major Michelles explains to her fellow executive that it is wise to communicate to the people of lower authority with ease and unders</w:t>
      </w:r>
      <w:r w:rsidRPr="00754D18">
        <w:rPr>
          <w:rFonts w:ascii="Times New Roman" w:hAnsi="Times New Roman" w:cs="Times New Roman"/>
          <w:sz w:val="24"/>
          <w:szCs w:val="24"/>
        </w:rPr>
        <w:t>tanding since it brings them closer in terms of work progress. Through this, we are told that the most essential virtue of team building is truth. The article also elaborates on the lack of truth. As known, without truthfulness in the business, many team m</w:t>
      </w:r>
      <w:r w:rsidRPr="00754D18">
        <w:rPr>
          <w:rFonts w:ascii="Times New Roman" w:hAnsi="Times New Roman" w:cs="Times New Roman"/>
          <w:sz w:val="24"/>
          <w:szCs w:val="24"/>
        </w:rPr>
        <w:t xml:space="preserve">embers are typically put off and end up hating the collaborations made with their partners. </w:t>
      </w:r>
    </w:p>
    <w:p w14:paraId="00EC2679"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Apart from these, aspects of unfairness and theft may also be experienced among business partners. This usually leads to division and the potential loss of invest</w:t>
      </w:r>
      <w:r w:rsidRPr="00754D18">
        <w:rPr>
          <w:rFonts w:ascii="Times New Roman" w:hAnsi="Times New Roman" w:cs="Times New Roman"/>
          <w:sz w:val="24"/>
          <w:szCs w:val="24"/>
        </w:rPr>
        <w:t>ors. As it may seem to have a low impact when it starts affecting a business, the long-term consequences can be fatal and grave for the company and its employees. In the book, some of the consequences for lack of trust include having side deals and competi</w:t>
      </w:r>
      <w:r w:rsidRPr="00754D18">
        <w:rPr>
          <w:rFonts w:ascii="Times New Roman" w:hAnsi="Times New Roman" w:cs="Times New Roman"/>
          <w:sz w:val="24"/>
          <w:szCs w:val="24"/>
        </w:rPr>
        <w:t>tion for resources. These are some of the most vital impacts since they bring about the divide of the company. Another essential concept conveyed by the book is driving out fear. Many members in a company typically fear because they do not have trust in th</w:t>
      </w:r>
      <w:r w:rsidRPr="00754D18">
        <w:rPr>
          <w:rFonts w:ascii="Times New Roman" w:hAnsi="Times New Roman" w:cs="Times New Roman"/>
          <w:sz w:val="24"/>
          <w:szCs w:val="24"/>
        </w:rPr>
        <w:t xml:space="preserve">eir leader. Others feel insecure and demotivated by the way they are treated in the organization. As much as the leaders should slowly inject confidence in their employees, understanding their mindset is vital and significantly impacts the overall outcome </w:t>
      </w:r>
      <w:r w:rsidRPr="00754D18">
        <w:rPr>
          <w:rFonts w:ascii="Times New Roman" w:hAnsi="Times New Roman" w:cs="Times New Roman"/>
          <w:sz w:val="24"/>
          <w:szCs w:val="24"/>
        </w:rPr>
        <w:t>of the workflow in the organization. This means that employers are supposed to know how and why interaction can expand the trust. The section concludes with the definition of truth. This definition can prove to be effective when put in an organizational pe</w:t>
      </w:r>
      <w:r w:rsidRPr="00754D18">
        <w:rPr>
          <w:rFonts w:ascii="Times New Roman" w:hAnsi="Times New Roman" w:cs="Times New Roman"/>
          <w:sz w:val="24"/>
          <w:szCs w:val="24"/>
        </w:rPr>
        <w:t xml:space="preserve">rspective. </w:t>
      </w:r>
    </w:p>
    <w:p w14:paraId="7E8C968B" w14:textId="77777777" w:rsidR="00111E25" w:rsidRPr="00754D18" w:rsidRDefault="00D6010F">
      <w:pPr>
        <w:pStyle w:val="Body"/>
        <w:spacing w:line="480" w:lineRule="auto"/>
        <w:rPr>
          <w:rFonts w:ascii="Times New Roman" w:eastAsia="Times New Roman" w:hAnsi="Times New Roman" w:cs="Times New Roman"/>
          <w:sz w:val="24"/>
          <w:szCs w:val="24"/>
        </w:rPr>
      </w:pPr>
      <w:r w:rsidRPr="00754D18">
        <w:rPr>
          <w:rFonts w:ascii="Times New Roman" w:eastAsia="Times New Roman" w:hAnsi="Times New Roman" w:cs="Times New Roman"/>
          <w:sz w:val="24"/>
          <w:szCs w:val="24"/>
        </w:rPr>
        <w:lastRenderedPageBreak/>
        <w:tab/>
      </w:r>
      <w:r w:rsidRPr="00754D18">
        <w:rPr>
          <w:rFonts w:ascii="Times New Roman" w:hAnsi="Times New Roman" w:cs="Times New Roman"/>
          <w:sz w:val="24"/>
          <w:szCs w:val="24"/>
        </w:rPr>
        <w:t>The second section touches up one the conflict management. Conflict management is one of the things in an organization that upholds its success. The success is driven by the previous concept, truth, but all of this is maintained by managing an</w:t>
      </w:r>
      <w:r w:rsidRPr="00754D18">
        <w:rPr>
          <w:rFonts w:ascii="Times New Roman" w:hAnsi="Times New Roman" w:cs="Times New Roman"/>
          <w:sz w:val="24"/>
          <w:szCs w:val="24"/>
        </w:rPr>
        <w:t>d avoiding the conflicts within an organization. The second excerpt talks about Newly Hired Jack Lewis, who is a vice president of nursing clinical quality and education. He is demoted from his role due to various reasons. This excerpt shows us that confli</w:t>
      </w:r>
      <w:r w:rsidRPr="00754D18">
        <w:rPr>
          <w:rFonts w:ascii="Times New Roman" w:hAnsi="Times New Roman" w:cs="Times New Roman"/>
          <w:sz w:val="24"/>
          <w:szCs w:val="24"/>
        </w:rPr>
        <w:t xml:space="preserve">ct is inevitable. </w:t>
      </w:r>
    </w:p>
    <w:p w14:paraId="7278413D" w14:textId="77777777" w:rsidR="00111E25" w:rsidRPr="00754D18" w:rsidRDefault="00D6010F">
      <w:pPr>
        <w:pStyle w:val="Body"/>
        <w:spacing w:line="480" w:lineRule="auto"/>
        <w:rPr>
          <w:rFonts w:ascii="Times New Roman" w:hAnsi="Times New Roman" w:cs="Times New Roman"/>
          <w:sz w:val="24"/>
          <w:szCs w:val="24"/>
        </w:rPr>
      </w:pPr>
      <w:r w:rsidRPr="00754D18">
        <w:rPr>
          <w:rFonts w:ascii="Times New Roman" w:eastAsia="Times New Roman" w:hAnsi="Times New Roman" w:cs="Times New Roman"/>
          <w:sz w:val="24"/>
          <w:szCs w:val="24"/>
        </w:rPr>
        <w:tab/>
      </w:r>
      <w:r w:rsidRPr="00754D18">
        <w:rPr>
          <w:rFonts w:ascii="Times New Roman" w:hAnsi="Times New Roman" w:cs="Times New Roman"/>
          <w:sz w:val="24"/>
          <w:szCs w:val="24"/>
        </w:rPr>
        <w:t>This is because many organizations have a conflict management model which is used to govern how employees relate and resolve their disputes. Conflict management policies are created to acknowledge the conflicts instead of ignoring them.</w:t>
      </w:r>
      <w:r w:rsidRPr="00754D18">
        <w:rPr>
          <w:rFonts w:ascii="Times New Roman" w:hAnsi="Times New Roman" w:cs="Times New Roman"/>
          <w:sz w:val="24"/>
          <w:szCs w:val="24"/>
        </w:rPr>
        <w:t xml:space="preserve"> These policies aim to look at how and why the conflicts arise with trying to stop and avoid them in future organizational endeavors. The article explains that leaders in the organization can choose collaborative approaches. These approaches are meant to g</w:t>
      </w:r>
      <w:r w:rsidRPr="00754D18">
        <w:rPr>
          <w:rFonts w:ascii="Times New Roman" w:hAnsi="Times New Roman" w:cs="Times New Roman"/>
          <w:sz w:val="24"/>
          <w:szCs w:val="24"/>
        </w:rPr>
        <w:t xml:space="preserve">ive appropriate responses to the way conflict arises. Each conflict has its way of coming up with a solution. Because of this, the organization should understand that disputes should not ruin the normal functioning of the organization and its people. </w:t>
      </w:r>
      <w:r w:rsidRPr="00754D18">
        <w:rPr>
          <w:rFonts w:ascii="Times New Roman" w:hAnsi="Times New Roman" w:cs="Times New Roman"/>
          <w:sz w:val="24"/>
          <w:szCs w:val="24"/>
        </w:rPr>
        <w:br w:type="page"/>
      </w:r>
    </w:p>
    <w:sectPr w:rsidR="00111E25" w:rsidRPr="00754D18">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B1F9E" w14:textId="77777777" w:rsidR="00D6010F" w:rsidRDefault="00D6010F">
      <w:r>
        <w:separator/>
      </w:r>
    </w:p>
  </w:endnote>
  <w:endnote w:type="continuationSeparator" w:id="0">
    <w:p w14:paraId="6F4273F4" w14:textId="77777777" w:rsidR="00D6010F" w:rsidRDefault="00D6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F509" w14:textId="77777777" w:rsidR="00111E25" w:rsidRDefault="00111E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DE09B" w14:textId="77777777" w:rsidR="00D6010F" w:rsidRDefault="00D6010F">
      <w:r>
        <w:separator/>
      </w:r>
    </w:p>
  </w:footnote>
  <w:footnote w:type="continuationSeparator" w:id="0">
    <w:p w14:paraId="1BE0C8CB" w14:textId="77777777" w:rsidR="00D6010F" w:rsidRDefault="00D60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B4DF" w14:textId="77777777" w:rsidR="00111E25" w:rsidRDefault="00111E2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E25"/>
    <w:rsid w:val="00111E25"/>
    <w:rsid w:val="00327CE0"/>
    <w:rsid w:val="003A71BB"/>
    <w:rsid w:val="0049163B"/>
    <w:rsid w:val="00754D18"/>
    <w:rsid w:val="007D2E40"/>
    <w:rsid w:val="00BC4DAB"/>
    <w:rsid w:val="00D6010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2B782"/>
  <w15:docId w15:val="{2DCD3967-4229-4113-9392-F00ABE7B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character" w:customStyle="1" w:styleId="il">
    <w:name w:val="il"/>
    <w:basedOn w:val="DefaultParagraphFont"/>
    <w:rsid w:val="0032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1086</Words>
  <Characters>6193</Characters>
  <Application>Microsoft Office Word</Application>
  <DocSecurity>0</DocSecurity>
  <Lines>51</Lines>
  <Paragraphs>14</Paragraphs>
  <ScaleCrop>false</ScaleCrop>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8</cp:revision>
  <dcterms:created xsi:type="dcterms:W3CDTF">2021-10-22T18:04:00Z</dcterms:created>
  <dcterms:modified xsi:type="dcterms:W3CDTF">2021-10-22T18:22:00Z</dcterms:modified>
</cp:coreProperties>
</file>